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62C" w:rsidRPr="005F262C" w:rsidRDefault="000C5988" w:rsidP="005F262C">
      <w:pPr>
        <w:contextualSpacing/>
        <w:jc w:val="center"/>
        <w:rPr>
          <w:i/>
          <w:sz w:val="36"/>
        </w:rPr>
      </w:pPr>
      <w:r>
        <w:rPr>
          <w:i/>
          <w:sz w:val="36"/>
        </w:rPr>
        <w:t>The Freedom Writer</w:t>
      </w:r>
      <w:r w:rsidR="005F262C" w:rsidRPr="005F262C">
        <w:rPr>
          <w:i/>
          <w:sz w:val="36"/>
        </w:rPr>
        <w:t>s Diary</w:t>
      </w:r>
    </w:p>
    <w:p w:rsidR="005F262C" w:rsidRDefault="005F262C" w:rsidP="005F262C">
      <w:pPr>
        <w:contextualSpacing/>
        <w:jc w:val="center"/>
      </w:pPr>
      <w:r>
        <w:t>Pre-Reading Activity</w:t>
      </w:r>
    </w:p>
    <w:p w:rsidR="005F262C" w:rsidRDefault="005F262C" w:rsidP="005F262C"/>
    <w:p w:rsidR="005F262C" w:rsidRPr="005F262C" w:rsidRDefault="005F262C" w:rsidP="005F262C">
      <w:r>
        <w:t>Directions:  Read and answer the following questions.  Be ready to share and discuss your answers with the class.</w:t>
      </w:r>
    </w:p>
    <w:p w:rsidR="005F262C" w:rsidRDefault="009E1F66" w:rsidP="005F262C">
      <w:pPr>
        <w:pStyle w:val="ListParagraph"/>
        <w:numPr>
          <w:ilvl w:val="0"/>
          <w:numId w:val="1"/>
        </w:numPr>
        <w:contextualSpacing w:val="0"/>
      </w:pPr>
      <w:r>
        <w:t>What does it mean to be free?  Explain the varying degrees of freedom that you are familiar with.</w:t>
      </w:r>
    </w:p>
    <w:p w:rsidR="005F262C" w:rsidRDefault="005F262C" w:rsidP="005F262C"/>
    <w:p w:rsidR="005F262C" w:rsidRDefault="005F262C" w:rsidP="005F262C"/>
    <w:p w:rsidR="009E1F66" w:rsidRDefault="009E1F66" w:rsidP="005F262C"/>
    <w:p w:rsidR="005F262C" w:rsidRDefault="009E1F66" w:rsidP="005F262C">
      <w:pPr>
        <w:pStyle w:val="ListParagraph"/>
        <w:numPr>
          <w:ilvl w:val="0"/>
          <w:numId w:val="1"/>
        </w:numPr>
        <w:contextualSpacing w:val="0"/>
      </w:pPr>
      <w:r>
        <w:t>What does it mean to change? Is every person capable of change?  Explain.</w:t>
      </w:r>
    </w:p>
    <w:p w:rsidR="005F262C" w:rsidRDefault="005F262C" w:rsidP="005F262C"/>
    <w:p w:rsidR="005F262C" w:rsidRDefault="005F262C" w:rsidP="005F262C"/>
    <w:p w:rsidR="005F262C" w:rsidRDefault="005F262C" w:rsidP="005F262C"/>
    <w:p w:rsidR="009E1F66" w:rsidRDefault="009E1F66" w:rsidP="005F262C"/>
    <w:p w:rsidR="005F262C" w:rsidRDefault="009E1F66" w:rsidP="005F262C">
      <w:pPr>
        <w:pStyle w:val="ListParagraph"/>
        <w:numPr>
          <w:ilvl w:val="0"/>
          <w:numId w:val="1"/>
        </w:numPr>
        <w:contextualSpacing w:val="0"/>
      </w:pPr>
      <w:r>
        <w:t>Do the attitudes of those around you have any affect on your own attitude?  Explain.</w:t>
      </w:r>
    </w:p>
    <w:p w:rsidR="005F262C" w:rsidRDefault="005F262C" w:rsidP="005F262C"/>
    <w:p w:rsidR="005F262C" w:rsidRDefault="005F262C" w:rsidP="005F262C"/>
    <w:p w:rsidR="005F262C" w:rsidRDefault="005F262C" w:rsidP="005F262C"/>
    <w:p w:rsidR="005F262C" w:rsidRDefault="005F262C" w:rsidP="005F262C"/>
    <w:p w:rsidR="005F262C" w:rsidRDefault="005F262C" w:rsidP="005F262C">
      <w:pPr>
        <w:pStyle w:val="ListParagraph"/>
        <w:numPr>
          <w:ilvl w:val="0"/>
          <w:numId w:val="1"/>
        </w:numPr>
        <w:contextualSpacing w:val="0"/>
      </w:pPr>
      <w:r>
        <w:t>Is it true that one voice really can change the whole world?  Explain.</w:t>
      </w:r>
    </w:p>
    <w:p w:rsidR="005F262C" w:rsidRDefault="005F262C" w:rsidP="005F262C"/>
    <w:p w:rsidR="005F262C" w:rsidRDefault="005F262C" w:rsidP="005F262C"/>
    <w:p w:rsidR="005F262C" w:rsidRDefault="005F262C" w:rsidP="005F262C"/>
    <w:p w:rsidR="005F262C" w:rsidRDefault="005F262C" w:rsidP="005F262C"/>
    <w:p w:rsidR="009E1F66" w:rsidRDefault="005F262C" w:rsidP="005F262C">
      <w:pPr>
        <w:pStyle w:val="ListParagraph"/>
        <w:numPr>
          <w:ilvl w:val="0"/>
          <w:numId w:val="1"/>
        </w:numPr>
        <w:contextualSpacing w:val="0"/>
      </w:pPr>
      <w:r>
        <w:t>Does freedom lead to change, change lead to freedom, or both?  Explain.</w:t>
      </w:r>
    </w:p>
    <w:p w:rsidR="009E1F66" w:rsidRDefault="009E1F66"/>
    <w:p w:rsidR="009E1F66" w:rsidRDefault="009E1F66"/>
    <w:sectPr w:rsidR="009E1F66" w:rsidSect="00E927B0">
      <w:headerReference w:type="default" r:id="rId7"/>
      <w:pgSz w:w="12240" w:h="15840"/>
      <w:pgMar w:top="1440" w:right="1440" w:bottom="72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D9A" w:rsidRDefault="00F37D9A" w:rsidP="00F37D9A">
      <w:pPr>
        <w:spacing w:after="0"/>
      </w:pPr>
      <w:r>
        <w:separator/>
      </w:r>
    </w:p>
  </w:endnote>
  <w:endnote w:type="continuationSeparator" w:id="0">
    <w:p w:rsidR="00F37D9A" w:rsidRDefault="00F37D9A" w:rsidP="00F37D9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D9A" w:rsidRDefault="00F37D9A" w:rsidP="00F37D9A">
      <w:pPr>
        <w:spacing w:after="0"/>
      </w:pPr>
      <w:r>
        <w:separator/>
      </w:r>
    </w:p>
  </w:footnote>
  <w:footnote w:type="continuationSeparator" w:id="0">
    <w:p w:rsidR="00F37D9A" w:rsidRDefault="00F37D9A" w:rsidP="00F37D9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62C" w:rsidRDefault="005F262C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________________________________________________________  Date:_________________________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0313E"/>
    <w:multiLevelType w:val="hybridMultilevel"/>
    <w:tmpl w:val="BED8D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9E1F66"/>
    <w:rsid w:val="000C5988"/>
    <w:rsid w:val="005F262C"/>
    <w:rsid w:val="00610271"/>
    <w:rsid w:val="006A39BF"/>
    <w:rsid w:val="009E1F66"/>
    <w:rsid w:val="00E927B0"/>
    <w:rsid w:val="00F37D9A"/>
    <w:rsid w:val="00F64AE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6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F262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262C"/>
  </w:style>
  <w:style w:type="paragraph" w:styleId="Footer">
    <w:name w:val="footer"/>
    <w:basedOn w:val="Normal"/>
    <w:link w:val="FooterChar"/>
    <w:uiPriority w:val="99"/>
    <w:semiHidden/>
    <w:unhideWhenUsed/>
    <w:rsid w:val="005F262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2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493</Characters>
  <Application>Microsoft Office Word</Application>
  <DocSecurity>0</DocSecurity>
  <Lines>4</Lines>
  <Paragraphs>1</Paragraphs>
  <ScaleCrop>false</ScaleCrop>
  <Company> 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 </cp:lastModifiedBy>
  <cp:revision>4</cp:revision>
  <dcterms:created xsi:type="dcterms:W3CDTF">2010-09-10T15:05:00Z</dcterms:created>
  <dcterms:modified xsi:type="dcterms:W3CDTF">2010-10-07T12:25:00Z</dcterms:modified>
</cp:coreProperties>
</file>